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54" w:rsidRPr="003C24E2" w:rsidRDefault="00817954" w:rsidP="00DD3A04">
      <w:pPr>
        <w:tabs>
          <w:tab w:val="left" w:pos="426"/>
        </w:tabs>
        <w:spacing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3C24E2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proofErr w:type="gramStart"/>
      <w:r w:rsidR="00213C1E">
        <w:rPr>
          <w:rFonts w:ascii="標楷體" w:eastAsia="標楷體" w:hAnsi="標楷體" w:hint="eastAsia"/>
          <w:b/>
          <w:bCs/>
          <w:sz w:val="32"/>
          <w:szCs w:val="32"/>
        </w:rPr>
        <w:t>英語暨雙語</w:t>
      </w:r>
      <w:proofErr w:type="gramEnd"/>
      <w:r w:rsidR="00213C1E">
        <w:rPr>
          <w:rFonts w:ascii="標楷體" w:eastAsia="標楷體" w:hAnsi="標楷體" w:hint="eastAsia"/>
          <w:b/>
          <w:bCs/>
          <w:sz w:val="32"/>
          <w:szCs w:val="32"/>
        </w:rPr>
        <w:t>教學資源中心</w:t>
      </w:r>
      <w:r w:rsidRPr="003C24E2">
        <w:rPr>
          <w:rFonts w:ascii="標楷體" w:eastAsia="標楷體" w:hAnsi="標楷體" w:hint="eastAsia"/>
          <w:b/>
          <w:bCs/>
          <w:sz w:val="32"/>
          <w:szCs w:val="32"/>
        </w:rPr>
        <w:t>國中小英語教學圖書借閱規則</w:t>
      </w:r>
    </w:p>
    <w:p w:rsidR="00817954" w:rsidRPr="00817954" w:rsidRDefault="00817954" w:rsidP="00817954">
      <w:pPr>
        <w:pStyle w:val="a6"/>
        <w:numPr>
          <w:ilvl w:val="0"/>
          <w:numId w:val="1"/>
        </w:numPr>
        <w:adjustRightInd w:val="0"/>
        <w:snapToGrid w:val="0"/>
        <w:spacing w:line="440" w:lineRule="exact"/>
        <w:ind w:left="840" w:hanging="840"/>
        <w:jc w:val="left"/>
        <w:rPr>
          <w:rFonts w:ascii="標楷體" w:hAnsi="標楷體"/>
          <w:bCs/>
          <w:color w:val="000000" w:themeColor="text1"/>
          <w:sz w:val="28"/>
          <w:szCs w:val="28"/>
        </w:rPr>
      </w:pPr>
      <w:r w:rsidRPr="00817954">
        <w:rPr>
          <w:rFonts w:ascii="標楷體" w:hAnsi="標楷體" w:hint="eastAsia"/>
          <w:bCs/>
          <w:color w:val="000000" w:themeColor="text1"/>
          <w:sz w:val="28"/>
          <w:szCs w:val="28"/>
        </w:rPr>
        <w:t>依據：</w:t>
      </w:r>
    </w:p>
    <w:p w:rsidR="00817954" w:rsidRPr="00817954" w:rsidRDefault="00817954" w:rsidP="00817954">
      <w:pPr>
        <w:pStyle w:val="a3"/>
        <w:snapToGrid w:val="0"/>
        <w:spacing w:line="440" w:lineRule="exact"/>
        <w:ind w:leftChars="0" w:left="848" w:hangingChars="303" w:hanging="848"/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 一、1</w:t>
      </w: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1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2學年度國教署補助本縣辦理</w:t>
      </w: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「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2</w:t>
      </w: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030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雙語政策-提升國中小師生口說英語展能樂學計畫</w:t>
      </w: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」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817954" w:rsidRPr="00817954" w:rsidRDefault="00817954" w:rsidP="00817954">
      <w:pPr>
        <w:pStyle w:val="a3"/>
        <w:snapToGrid w:val="0"/>
        <w:spacing w:line="440" w:lineRule="exact"/>
        <w:ind w:leftChars="0" w:left="848" w:hangingChars="303" w:hanging="848"/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 二、「前瞻基礎建設</w:t>
      </w:r>
      <w:proofErr w:type="gramStart"/>
      <w:r w:rsidRPr="00817954">
        <w:rPr>
          <w:rFonts w:ascii="標楷體" w:eastAsia="標楷體" w:hAnsi="標楷體" w:hint="eastAsia"/>
          <w:color w:val="000000" w:themeColor="text1"/>
          <w:sz w:val="28"/>
          <w:szCs w:val="28"/>
        </w:rPr>
        <w:t>—</w:t>
      </w:r>
      <w:proofErr w:type="gramEnd"/>
      <w:r w:rsidRPr="00817954">
        <w:rPr>
          <w:rFonts w:ascii="標楷體" w:eastAsia="標楷體" w:hAnsi="標楷體" w:hint="eastAsia"/>
          <w:color w:val="000000" w:themeColor="text1"/>
          <w:sz w:val="28"/>
          <w:szCs w:val="28"/>
        </w:rPr>
        <w:t>人才培育促進就業建設</w:t>
      </w:r>
      <w:proofErr w:type="gramStart"/>
      <w:r w:rsidRPr="00817954">
        <w:rPr>
          <w:rFonts w:ascii="標楷體" w:eastAsia="標楷體" w:hAnsi="標楷體" w:hint="eastAsia"/>
          <w:color w:val="000000" w:themeColor="text1"/>
          <w:sz w:val="28"/>
          <w:szCs w:val="28"/>
        </w:rPr>
        <w:t>—</w:t>
      </w:r>
      <w:proofErr w:type="gramEnd"/>
      <w:r w:rsidRPr="00817954">
        <w:rPr>
          <w:rFonts w:ascii="標楷體" w:eastAsia="標楷體" w:hAnsi="標楷體" w:hint="eastAsia"/>
          <w:color w:val="000000" w:themeColor="text1"/>
          <w:sz w:val="28"/>
          <w:szCs w:val="28"/>
        </w:rPr>
        <w:t>2030雙語政策計畫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」暨「教育部國民及學前教育署補助國民中小學推動英語教學實施要點」。</w:t>
      </w:r>
    </w:p>
    <w:p w:rsidR="00817954" w:rsidRPr="00817954" w:rsidRDefault="00817954" w:rsidP="00817954">
      <w:pPr>
        <w:pStyle w:val="a3"/>
        <w:snapToGrid w:val="0"/>
        <w:spacing w:line="440" w:lineRule="exact"/>
        <w:ind w:leftChars="0" w:left="848" w:hangingChars="303" w:hanging="848"/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 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三、1</w:t>
      </w: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12年4月26日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召開1</w:t>
      </w:r>
      <w:r w:rsidRPr="00817954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12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學年度第2學期</w:t>
      </w:r>
      <w:proofErr w:type="gramStart"/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英語暨雙語</w:t>
      </w:r>
      <w:proofErr w:type="gramEnd"/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教學資源中心第二次工作小組會議決議</w:t>
      </w:r>
      <w:r w:rsidR="00C25117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暨112年9月6日召開</w:t>
      </w:r>
      <w:r w:rsidR="00C25117" w:rsidRPr="00C25117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英語推動小組第一次工作會議</w:t>
      </w:r>
      <w:r w:rsidR="00C25117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辦理</w:t>
      </w:r>
      <w:r w:rsidRPr="00817954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817954" w:rsidRPr="00817954" w:rsidRDefault="00817954" w:rsidP="00817954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954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817954" w:rsidRPr="00817954" w:rsidRDefault="00817954" w:rsidP="00817954">
      <w:pPr>
        <w:pStyle w:val="a3"/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179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為強化本縣國中小英語教師全英語教學授課知能，在課堂教學中提高學生使用英語口說機會，提升學生英語聽說能力</w:t>
      </w:r>
      <w:r w:rsidRPr="00817954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，</w:t>
      </w:r>
      <w:proofErr w:type="gramStart"/>
      <w:r w:rsidRPr="00817954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俾</w:t>
      </w:r>
      <w:proofErr w:type="gramEnd"/>
      <w:r w:rsidRPr="00817954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使</w:t>
      </w:r>
      <w:proofErr w:type="gramStart"/>
      <w:r w:rsidRPr="00817954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英語課全英語</w:t>
      </w:r>
      <w:proofErr w:type="gramEnd"/>
      <w:r w:rsidRPr="00817954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教與學連結更緊密，透過英語教育之基礎扎根，強化教師全英語教學專業及深化學生生活英語溝通力，落實2030雙語政策。</w:t>
      </w:r>
    </w:p>
    <w:p w:rsidR="00817954" w:rsidRPr="005915BC" w:rsidRDefault="00817954" w:rsidP="00817954">
      <w:pPr>
        <w:pStyle w:val="a6"/>
        <w:numPr>
          <w:ilvl w:val="0"/>
          <w:numId w:val="1"/>
        </w:numPr>
        <w:adjustRightInd w:val="0"/>
        <w:snapToGrid w:val="0"/>
        <w:spacing w:line="440" w:lineRule="exact"/>
        <w:ind w:left="840" w:hanging="840"/>
        <w:jc w:val="left"/>
        <w:rPr>
          <w:rFonts w:ascii="標楷體" w:hAnsi="標楷體"/>
          <w:bCs/>
          <w:sz w:val="28"/>
          <w:szCs w:val="28"/>
        </w:rPr>
      </w:pPr>
      <w:r w:rsidRPr="00E02AE6">
        <w:rPr>
          <w:rFonts w:ascii="標楷體" w:hAnsi="標楷體" w:hint="eastAsia"/>
          <w:bCs/>
          <w:sz w:val="28"/>
          <w:szCs w:val="28"/>
        </w:rPr>
        <w:t>辦理單位:</w:t>
      </w:r>
      <w:proofErr w:type="gramStart"/>
      <w:r w:rsidRPr="00E02AE6">
        <w:rPr>
          <w:rFonts w:ascii="標楷體" w:hAnsi="標楷體" w:hint="eastAsia"/>
          <w:sz w:val="28"/>
          <w:szCs w:val="28"/>
        </w:rPr>
        <w:t>英語暨雙語</w:t>
      </w:r>
      <w:proofErr w:type="gramEnd"/>
      <w:r w:rsidRPr="00E02AE6">
        <w:rPr>
          <w:rFonts w:ascii="標楷體" w:hAnsi="標楷體" w:hint="eastAsia"/>
          <w:sz w:val="28"/>
          <w:szCs w:val="28"/>
        </w:rPr>
        <w:t>教學資</w:t>
      </w:r>
      <w:r w:rsidRPr="005915BC">
        <w:rPr>
          <w:rFonts w:ascii="標楷體" w:hAnsi="標楷體" w:hint="eastAsia"/>
          <w:sz w:val="28"/>
          <w:szCs w:val="28"/>
        </w:rPr>
        <w:t>源中心</w:t>
      </w:r>
    </w:p>
    <w:p w:rsidR="00817954" w:rsidRPr="00066767" w:rsidRDefault="00817954" w:rsidP="00817954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辦理對象：本縣國中小英語教師及級任導師提出借閱申請，以全班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借閱為原則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817954" w:rsidRPr="00440F3F" w:rsidRDefault="00817954" w:rsidP="00817954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借閱服務時間:上班時間內均可辦理</w:t>
      </w:r>
      <w:r w:rsidRPr="00440F3F">
        <w:rPr>
          <w:rFonts w:ascii="標楷體" w:eastAsia="標楷體" w:hAnsi="標楷體" w:hint="eastAsia"/>
          <w:sz w:val="28"/>
          <w:szCs w:val="28"/>
        </w:rPr>
        <w:t>。</w:t>
      </w:r>
    </w:p>
    <w:p w:rsidR="00817954" w:rsidRDefault="00817954" w:rsidP="00817954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圖書(含教學有聲媒材)借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817954" w:rsidRDefault="00817954" w:rsidP="0081795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辦理時請填寫教學圖書(含教學有聲媒材)借閱申請單(附件一)，並將</w:t>
      </w:r>
      <w:r w:rsidRPr="00440F3F">
        <w:rPr>
          <w:rFonts w:ascii="標楷體" w:hAnsi="標楷體" w:hint="eastAsia"/>
          <w:sz w:val="28"/>
          <w:szCs w:val="28"/>
        </w:rPr>
        <w:t>簽名後之檔案掃描成P</w:t>
      </w:r>
      <w:r w:rsidRPr="00440F3F">
        <w:rPr>
          <w:rFonts w:ascii="標楷體" w:hAnsi="標楷體"/>
          <w:sz w:val="28"/>
          <w:szCs w:val="28"/>
        </w:rPr>
        <w:t>DF</w:t>
      </w:r>
      <w:r w:rsidRPr="00440F3F">
        <w:rPr>
          <w:rFonts w:ascii="標楷體" w:hAnsi="標楷體" w:hint="eastAsia"/>
          <w:sz w:val="28"/>
          <w:szCs w:val="28"/>
        </w:rPr>
        <w:t>電子檔寄至本中心公務信箱</w:t>
      </w:r>
      <w:r w:rsidRPr="00440F3F">
        <w:rPr>
          <w:rFonts w:ascii="Times New Roman" w:hAnsi="Times New Roman"/>
          <w:sz w:val="24"/>
          <w:szCs w:val="24"/>
        </w:rPr>
        <w:t>(ebtrc@mail.cyc.edu.tw)</w:t>
      </w:r>
      <w:r w:rsidRPr="00440F3F">
        <w:rPr>
          <w:rFonts w:ascii="標楷體" w:hAnsi="標楷體" w:hint="eastAsia"/>
          <w:sz w:val="28"/>
          <w:szCs w:val="28"/>
        </w:rPr>
        <w:t>，由中心核章後方得借</w:t>
      </w:r>
      <w:proofErr w:type="gramStart"/>
      <w:r w:rsidRPr="00440F3F">
        <w:rPr>
          <w:rFonts w:ascii="標楷體" w:hAnsi="標楷體" w:hint="eastAsia"/>
          <w:sz w:val="28"/>
          <w:szCs w:val="28"/>
        </w:rPr>
        <w:t>閱</w:t>
      </w:r>
      <w:proofErr w:type="gramEnd"/>
      <w:r w:rsidRPr="00440F3F">
        <w:rPr>
          <w:rFonts w:ascii="標楷體" w:hAnsi="標楷體" w:hint="eastAsia"/>
          <w:sz w:val="28"/>
          <w:szCs w:val="28"/>
        </w:rPr>
        <w:t>。</w:t>
      </w:r>
    </w:p>
    <w:p w:rsidR="00817954" w:rsidRDefault="00817954" w:rsidP="0081795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 w:hint="eastAsia"/>
          <w:sz w:val="28"/>
          <w:szCs w:val="28"/>
        </w:rPr>
        <w:t>供借閱之書單資料及本數(含單冊可提供借閱本數)</w:t>
      </w:r>
      <w:r w:rsidR="004E30D9" w:rsidRPr="004E30D9">
        <w:rPr>
          <w:rFonts w:ascii="標楷體" w:hAnsi="標楷體" w:hint="eastAsia"/>
          <w:sz w:val="28"/>
          <w:szCs w:val="28"/>
        </w:rPr>
        <w:t xml:space="preserve"> </w:t>
      </w:r>
      <w:r w:rsidR="004E30D9">
        <w:rPr>
          <w:rFonts w:ascii="標楷體" w:hAnsi="標楷體" w:hint="eastAsia"/>
          <w:sz w:val="28"/>
          <w:szCs w:val="28"/>
        </w:rPr>
        <w:t>(</w:t>
      </w:r>
      <w:r w:rsidRPr="00CD04C4">
        <w:rPr>
          <w:rFonts w:ascii="標楷體" w:hAnsi="標楷體" w:hint="eastAsia"/>
          <w:sz w:val="28"/>
          <w:szCs w:val="28"/>
        </w:rPr>
        <w:t>如附件二</w:t>
      </w:r>
      <w:r>
        <w:rPr>
          <w:rFonts w:ascii="標楷體" w:hAnsi="標楷體" w:hint="eastAsia"/>
          <w:sz w:val="28"/>
          <w:szCs w:val="28"/>
        </w:rPr>
        <w:t>)</w:t>
      </w:r>
      <w:r w:rsidRPr="00CD04C4">
        <w:rPr>
          <w:rFonts w:ascii="標楷體" w:hAnsi="標楷體" w:hint="eastAsia"/>
          <w:sz w:val="28"/>
          <w:szCs w:val="28"/>
        </w:rPr>
        <w:t>，每次以3冊為上限，</w:t>
      </w:r>
      <w:r w:rsidR="00E10BD1">
        <w:rPr>
          <w:rFonts w:ascii="標楷體" w:hAnsi="標楷體" w:hint="eastAsia"/>
          <w:sz w:val="28"/>
          <w:szCs w:val="28"/>
        </w:rPr>
        <w:t>借期30天，</w:t>
      </w:r>
      <w:bookmarkStart w:id="0" w:name="_GoBack"/>
      <w:bookmarkEnd w:id="0"/>
      <w:r w:rsidRPr="00CD04C4">
        <w:rPr>
          <w:rFonts w:ascii="標楷體" w:hAnsi="標楷體" w:hint="eastAsia"/>
          <w:sz w:val="28"/>
          <w:szCs w:val="28"/>
        </w:rPr>
        <w:t>得電話告知、公務信箱或親自再辦理續借，以續借乙次為限。</w:t>
      </w:r>
    </w:p>
    <w:p w:rsidR="00817954" w:rsidRDefault="00817954" w:rsidP="0081795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 w:hint="eastAsia"/>
          <w:sz w:val="28"/>
          <w:szCs w:val="28"/>
        </w:rPr>
        <w:t>未歸還前次之圖書不受理新次數之借</w:t>
      </w:r>
      <w:proofErr w:type="gramStart"/>
      <w:r w:rsidRPr="00CD04C4">
        <w:rPr>
          <w:rFonts w:ascii="標楷體" w:hAnsi="標楷體" w:hint="eastAsia"/>
          <w:sz w:val="28"/>
          <w:szCs w:val="28"/>
        </w:rPr>
        <w:t>閱</w:t>
      </w:r>
      <w:proofErr w:type="gramEnd"/>
      <w:r w:rsidRPr="00CD04C4">
        <w:rPr>
          <w:rFonts w:ascii="標楷體" w:hAnsi="標楷體" w:hint="eastAsia"/>
          <w:sz w:val="28"/>
          <w:szCs w:val="28"/>
        </w:rPr>
        <w:t>。</w:t>
      </w:r>
    </w:p>
    <w:p w:rsidR="00817954" w:rsidRDefault="00817954" w:rsidP="0081795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 w:hint="eastAsia"/>
          <w:sz w:val="28"/>
          <w:szCs w:val="28"/>
        </w:rPr>
        <w:t>若所欲借閱之圖書已被借出，可預約圖書，預約之圖書歸還本中心後，本中心將通知預約者，並將書籍保留七天，七天內未借閱該書將順延保留給次一位預約者。</w:t>
      </w:r>
    </w:p>
    <w:p w:rsidR="00817954" w:rsidRDefault="00817954" w:rsidP="00817954">
      <w:pPr>
        <w:pStyle w:val="a6"/>
        <w:numPr>
          <w:ilvl w:val="0"/>
          <w:numId w:val="2"/>
        </w:numPr>
        <w:tabs>
          <w:tab w:val="left" w:pos="851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/>
          <w:sz w:val="28"/>
          <w:szCs w:val="28"/>
        </w:rPr>
        <w:t>借閱圖書須於規定期限內歸還，如有逾期，即停止借閱權利。逾期之圖書資料歸還後，</w:t>
      </w:r>
      <w:proofErr w:type="gramStart"/>
      <w:r w:rsidRPr="00CD04C4">
        <w:rPr>
          <w:rFonts w:ascii="標楷體" w:hAnsi="標楷體"/>
          <w:sz w:val="28"/>
          <w:szCs w:val="28"/>
        </w:rPr>
        <w:t>俟停權日數</w:t>
      </w:r>
      <w:proofErr w:type="gramEnd"/>
      <w:r w:rsidRPr="00CD04C4">
        <w:rPr>
          <w:rFonts w:ascii="標楷體" w:hAnsi="標楷體"/>
          <w:sz w:val="28"/>
          <w:szCs w:val="28"/>
        </w:rPr>
        <w:t>期滿方恢復借閱權利。</w:t>
      </w:r>
    </w:p>
    <w:p w:rsidR="00817954" w:rsidRDefault="00817954" w:rsidP="00817954">
      <w:pPr>
        <w:pStyle w:val="a6"/>
        <w:numPr>
          <w:ilvl w:val="0"/>
          <w:numId w:val="2"/>
        </w:numPr>
        <w:tabs>
          <w:tab w:val="left" w:pos="851"/>
        </w:tabs>
        <w:adjustRightInd w:val="0"/>
        <w:snapToGrid w:val="0"/>
        <w:spacing w:line="440" w:lineRule="exact"/>
        <w:ind w:left="709" w:hanging="425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/>
          <w:sz w:val="28"/>
          <w:szCs w:val="28"/>
        </w:rPr>
        <w:t>若借閱人逾期，</w:t>
      </w:r>
      <w:proofErr w:type="gramStart"/>
      <w:r w:rsidRPr="00CD04C4">
        <w:rPr>
          <w:rFonts w:ascii="標楷體" w:hAnsi="標楷體"/>
          <w:sz w:val="28"/>
          <w:szCs w:val="28"/>
        </w:rPr>
        <w:t>該</w:t>
      </w:r>
      <w:r w:rsidRPr="00CD04C4">
        <w:rPr>
          <w:rFonts w:ascii="標楷體" w:hAnsi="標楷體" w:hint="eastAsia"/>
          <w:sz w:val="28"/>
          <w:szCs w:val="28"/>
        </w:rPr>
        <w:t>借閱</w:t>
      </w:r>
      <w:proofErr w:type="gramEnd"/>
      <w:r w:rsidRPr="00CD04C4">
        <w:rPr>
          <w:rFonts w:ascii="標楷體" w:hAnsi="標楷體" w:hint="eastAsia"/>
          <w:sz w:val="28"/>
          <w:szCs w:val="28"/>
        </w:rPr>
        <w:t>人</w:t>
      </w:r>
      <w:r w:rsidRPr="00CD04C4">
        <w:rPr>
          <w:rFonts w:ascii="標楷體" w:hAnsi="標楷體"/>
          <w:sz w:val="28"/>
          <w:szCs w:val="28"/>
        </w:rPr>
        <w:t>依每冊（件）逾期天數</w:t>
      </w:r>
      <w:proofErr w:type="gramStart"/>
      <w:r w:rsidRPr="00CD04C4">
        <w:rPr>
          <w:rFonts w:ascii="標楷體" w:hAnsi="標楷體"/>
          <w:sz w:val="28"/>
          <w:szCs w:val="28"/>
        </w:rPr>
        <w:t>累計停借</w:t>
      </w:r>
      <w:proofErr w:type="gramEnd"/>
      <w:r w:rsidRPr="00CD04C4">
        <w:rPr>
          <w:rFonts w:ascii="標楷體" w:hAnsi="標楷體"/>
          <w:sz w:val="28"/>
          <w:szCs w:val="28"/>
        </w:rPr>
        <w:t>（權），惟</w:t>
      </w:r>
      <w:proofErr w:type="gramStart"/>
      <w:r w:rsidRPr="00CD04C4">
        <w:rPr>
          <w:rFonts w:ascii="標楷體" w:hAnsi="標楷體" w:hint="eastAsia"/>
          <w:sz w:val="28"/>
          <w:szCs w:val="28"/>
        </w:rPr>
        <w:t>每人</w:t>
      </w:r>
      <w:r w:rsidRPr="00CD04C4">
        <w:rPr>
          <w:rFonts w:ascii="標楷體" w:hAnsi="標楷體"/>
          <w:sz w:val="28"/>
          <w:szCs w:val="28"/>
        </w:rPr>
        <w:t>停借上限</w:t>
      </w:r>
      <w:proofErr w:type="gramEnd"/>
      <w:r w:rsidRPr="00CD04C4">
        <w:rPr>
          <w:rFonts w:ascii="標楷體" w:hAnsi="標楷體"/>
          <w:sz w:val="28"/>
          <w:szCs w:val="28"/>
        </w:rPr>
        <w:t>為</w:t>
      </w:r>
      <w:r w:rsidRPr="00CD04C4">
        <w:rPr>
          <w:rFonts w:ascii="標楷體" w:hAnsi="標楷體" w:hint="eastAsia"/>
          <w:sz w:val="28"/>
          <w:szCs w:val="28"/>
        </w:rPr>
        <w:t>三</w:t>
      </w:r>
      <w:r w:rsidRPr="00CD04C4">
        <w:rPr>
          <w:rFonts w:ascii="標楷體" w:hAnsi="標楷體"/>
          <w:sz w:val="28"/>
          <w:szCs w:val="28"/>
        </w:rPr>
        <w:t>十日</w:t>
      </w:r>
      <w:r w:rsidRPr="00CD04C4">
        <w:rPr>
          <w:rFonts w:ascii="標楷體" w:hAnsi="標楷體" w:hint="eastAsia"/>
          <w:sz w:val="28"/>
          <w:szCs w:val="28"/>
        </w:rPr>
        <w:t>。</w:t>
      </w:r>
    </w:p>
    <w:p w:rsidR="00817954" w:rsidRDefault="00817954" w:rsidP="00DD3A04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 w:hint="eastAsia"/>
          <w:sz w:val="28"/>
          <w:szCs w:val="28"/>
        </w:rPr>
        <w:t>借閱人</w:t>
      </w:r>
      <w:r w:rsidRPr="00CD04C4">
        <w:rPr>
          <w:rFonts w:ascii="標楷體" w:hAnsi="標楷體"/>
          <w:sz w:val="28"/>
          <w:szCs w:val="28"/>
        </w:rPr>
        <w:t>請自行檢查借閱</w:t>
      </w:r>
      <w:r w:rsidRPr="00CD04C4">
        <w:rPr>
          <w:rFonts w:ascii="標楷體" w:hAnsi="標楷體" w:hint="eastAsia"/>
          <w:sz w:val="28"/>
          <w:szCs w:val="28"/>
        </w:rPr>
        <w:t>圖書</w:t>
      </w:r>
      <w:r w:rsidRPr="00CD04C4">
        <w:rPr>
          <w:rFonts w:ascii="標楷體" w:hAnsi="標楷體"/>
          <w:sz w:val="28"/>
          <w:szCs w:val="28"/>
        </w:rPr>
        <w:t>有無撕毀、</w:t>
      </w:r>
      <w:proofErr w:type="gramStart"/>
      <w:r w:rsidRPr="00CD04C4">
        <w:rPr>
          <w:rFonts w:ascii="標楷體" w:hAnsi="標楷體"/>
          <w:sz w:val="28"/>
          <w:szCs w:val="28"/>
        </w:rPr>
        <w:t>缺頁</w:t>
      </w:r>
      <w:proofErr w:type="gramEnd"/>
      <w:r w:rsidRPr="00CD04C4">
        <w:rPr>
          <w:rFonts w:ascii="標楷體" w:hAnsi="標楷體"/>
          <w:sz w:val="28"/>
          <w:szCs w:val="28"/>
        </w:rPr>
        <w:t>、圈點、評</w:t>
      </w:r>
      <w:proofErr w:type="gramStart"/>
      <w:r w:rsidRPr="00CD04C4">
        <w:rPr>
          <w:rFonts w:ascii="標楷體" w:hAnsi="標楷體"/>
          <w:sz w:val="28"/>
          <w:szCs w:val="28"/>
        </w:rPr>
        <w:t>註</w:t>
      </w:r>
      <w:proofErr w:type="gramEnd"/>
      <w:r w:rsidRPr="00CD04C4">
        <w:rPr>
          <w:rFonts w:ascii="標楷體" w:hAnsi="標楷體"/>
          <w:sz w:val="28"/>
          <w:szCs w:val="28"/>
        </w:rPr>
        <w:t>或污損等，如有上述情形之一，應於借閱</w:t>
      </w:r>
      <w:r w:rsidRPr="00CD04C4">
        <w:rPr>
          <w:rFonts w:ascii="標楷體" w:hAnsi="標楷體" w:hint="eastAsia"/>
          <w:sz w:val="28"/>
          <w:szCs w:val="28"/>
        </w:rPr>
        <w:t>申請單備註</w:t>
      </w:r>
      <w:r w:rsidRPr="00CD04C4">
        <w:rPr>
          <w:rFonts w:ascii="標楷體" w:hAnsi="標楷體"/>
          <w:sz w:val="28"/>
          <w:szCs w:val="28"/>
        </w:rPr>
        <w:t>聲明。</w:t>
      </w:r>
    </w:p>
    <w:p w:rsidR="00817954" w:rsidRDefault="00817954" w:rsidP="00DD3A0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/>
          <w:sz w:val="28"/>
          <w:szCs w:val="28"/>
        </w:rPr>
        <w:lastRenderedPageBreak/>
        <w:t>借閱</w:t>
      </w:r>
      <w:r w:rsidRPr="00CD04C4">
        <w:rPr>
          <w:rFonts w:ascii="標楷體" w:hAnsi="標楷體" w:hint="eastAsia"/>
          <w:sz w:val="28"/>
          <w:szCs w:val="28"/>
        </w:rPr>
        <w:t>圖書</w:t>
      </w:r>
      <w:r w:rsidRPr="00CD04C4">
        <w:rPr>
          <w:rFonts w:ascii="標楷體" w:hAnsi="標楷體"/>
          <w:sz w:val="28"/>
          <w:szCs w:val="28"/>
        </w:rPr>
        <w:t>時應善盡保管責任，如有遺失、毀損、圈點、評</w:t>
      </w:r>
      <w:proofErr w:type="gramStart"/>
      <w:r w:rsidRPr="00CD04C4">
        <w:rPr>
          <w:rFonts w:ascii="標楷體" w:hAnsi="標楷體"/>
          <w:sz w:val="28"/>
          <w:szCs w:val="28"/>
        </w:rPr>
        <w:t>註或缺頁等</w:t>
      </w:r>
      <w:proofErr w:type="gramEnd"/>
      <w:r w:rsidRPr="00CD04C4">
        <w:rPr>
          <w:rFonts w:ascii="標楷體" w:hAnsi="標楷體"/>
          <w:sz w:val="28"/>
          <w:szCs w:val="28"/>
        </w:rPr>
        <w:t>情事，應自購相同或較新版本</w:t>
      </w:r>
      <w:proofErr w:type="gramStart"/>
      <w:r w:rsidRPr="00CD04C4">
        <w:rPr>
          <w:rFonts w:ascii="標楷體" w:hAnsi="標楷體"/>
          <w:sz w:val="28"/>
          <w:szCs w:val="28"/>
        </w:rPr>
        <w:t>之</w:t>
      </w:r>
      <w:proofErr w:type="gramEnd"/>
      <w:r w:rsidRPr="00CD04C4">
        <w:rPr>
          <w:rFonts w:ascii="標楷體" w:hAnsi="標楷體"/>
          <w:sz w:val="28"/>
          <w:szCs w:val="28"/>
        </w:rPr>
        <w:t>圖書或</w:t>
      </w:r>
      <w:r w:rsidRPr="00CD04C4">
        <w:rPr>
          <w:rFonts w:ascii="標楷體" w:hAnsi="標楷體" w:hint="eastAsia"/>
          <w:sz w:val="28"/>
          <w:szCs w:val="28"/>
        </w:rPr>
        <w:t>有聲</w:t>
      </w:r>
      <w:r w:rsidRPr="00CD04C4">
        <w:rPr>
          <w:rFonts w:ascii="標楷體" w:hAnsi="標楷體"/>
          <w:sz w:val="28"/>
          <w:szCs w:val="28"/>
        </w:rPr>
        <w:t>資料</w:t>
      </w:r>
      <w:r w:rsidRPr="00CD04C4">
        <w:rPr>
          <w:rFonts w:ascii="標楷體" w:hAnsi="標楷體" w:hint="eastAsia"/>
          <w:sz w:val="28"/>
          <w:szCs w:val="28"/>
        </w:rPr>
        <w:t>，如無法</w:t>
      </w:r>
      <w:proofErr w:type="gramStart"/>
      <w:r w:rsidRPr="00CD04C4">
        <w:rPr>
          <w:rFonts w:ascii="標楷體" w:hAnsi="標楷體" w:hint="eastAsia"/>
          <w:sz w:val="28"/>
          <w:szCs w:val="28"/>
        </w:rPr>
        <w:t>購書或書已</w:t>
      </w:r>
      <w:proofErr w:type="gramEnd"/>
      <w:r w:rsidRPr="00CD04C4">
        <w:rPr>
          <w:rFonts w:ascii="標楷體" w:hAnsi="標楷體" w:hint="eastAsia"/>
          <w:sz w:val="28"/>
          <w:szCs w:val="28"/>
        </w:rPr>
        <w:t>絶版，應按定價八折賠償。</w:t>
      </w:r>
    </w:p>
    <w:p w:rsidR="00817954" w:rsidRDefault="00817954" w:rsidP="00DD3A0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/>
          <w:sz w:val="28"/>
          <w:szCs w:val="28"/>
        </w:rPr>
        <w:t>借出</w:t>
      </w:r>
      <w:proofErr w:type="gramStart"/>
      <w:r w:rsidRPr="00CD04C4">
        <w:rPr>
          <w:rFonts w:ascii="標楷體" w:hAnsi="標楷體"/>
          <w:sz w:val="28"/>
          <w:szCs w:val="28"/>
        </w:rPr>
        <w:t>圖書若</w:t>
      </w:r>
      <w:r w:rsidRPr="00CD04C4">
        <w:rPr>
          <w:rFonts w:ascii="標楷體" w:hAnsi="標楷體" w:hint="eastAsia"/>
          <w:sz w:val="28"/>
          <w:szCs w:val="28"/>
        </w:rPr>
        <w:t>英雙</w:t>
      </w:r>
      <w:proofErr w:type="gramEnd"/>
      <w:r w:rsidRPr="00CD04C4">
        <w:rPr>
          <w:rFonts w:ascii="標楷體" w:hAnsi="標楷體" w:hint="eastAsia"/>
          <w:sz w:val="28"/>
          <w:szCs w:val="28"/>
        </w:rPr>
        <w:t>中心</w:t>
      </w:r>
      <w:r w:rsidRPr="00CD04C4">
        <w:rPr>
          <w:rFonts w:ascii="標楷體" w:hAnsi="標楷體"/>
          <w:sz w:val="28"/>
          <w:szCs w:val="28"/>
        </w:rPr>
        <w:t>急需收回時，應於接到通知後</w:t>
      </w:r>
      <w:r w:rsidRPr="00CD04C4">
        <w:rPr>
          <w:rFonts w:ascii="標楷體" w:hAnsi="標楷體" w:hint="eastAsia"/>
          <w:sz w:val="28"/>
          <w:szCs w:val="28"/>
        </w:rPr>
        <w:t>七日內</w:t>
      </w:r>
      <w:r w:rsidRPr="00CD04C4">
        <w:rPr>
          <w:rFonts w:ascii="標楷體" w:hAnsi="標楷體"/>
          <w:sz w:val="28"/>
          <w:szCs w:val="28"/>
        </w:rPr>
        <w:t>歸還。</w:t>
      </w:r>
    </w:p>
    <w:p w:rsidR="00817954" w:rsidRPr="00CD04C4" w:rsidRDefault="00817954" w:rsidP="00DD3A04">
      <w:pPr>
        <w:pStyle w:val="a6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440" w:lineRule="exact"/>
        <w:ind w:left="851" w:hanging="567"/>
        <w:jc w:val="left"/>
        <w:rPr>
          <w:rFonts w:ascii="標楷體" w:hAnsi="標楷體"/>
          <w:sz w:val="28"/>
          <w:szCs w:val="28"/>
        </w:rPr>
      </w:pPr>
      <w:r w:rsidRPr="00CD04C4">
        <w:rPr>
          <w:rFonts w:ascii="標楷體" w:hAnsi="標楷體" w:hint="eastAsia"/>
          <w:sz w:val="28"/>
          <w:szCs w:val="28"/>
        </w:rPr>
        <w:t>圖書之借閱及歸還，</w:t>
      </w:r>
      <w:proofErr w:type="gramStart"/>
      <w:r w:rsidRPr="00CD04C4">
        <w:rPr>
          <w:rFonts w:ascii="標楷體" w:hAnsi="標楷體" w:hint="eastAsia"/>
          <w:sz w:val="28"/>
          <w:szCs w:val="28"/>
        </w:rPr>
        <w:t>均需由</w:t>
      </w:r>
      <w:proofErr w:type="gramEnd"/>
      <w:r w:rsidRPr="00CD04C4">
        <w:rPr>
          <w:rFonts w:ascii="標楷體" w:hAnsi="標楷體" w:hint="eastAsia"/>
          <w:sz w:val="28"/>
          <w:szCs w:val="28"/>
        </w:rPr>
        <w:t>借閱人(或代理人)自行搬運。</w:t>
      </w:r>
    </w:p>
    <w:p w:rsidR="00817954" w:rsidRPr="005D1D0C" w:rsidRDefault="00817954" w:rsidP="00817954">
      <w:pPr>
        <w:pStyle w:val="a6"/>
        <w:numPr>
          <w:ilvl w:val="0"/>
          <w:numId w:val="1"/>
        </w:numPr>
        <w:tabs>
          <w:tab w:val="num" w:pos="1440"/>
        </w:tabs>
        <w:adjustRightInd w:val="0"/>
        <w:snapToGrid w:val="0"/>
        <w:spacing w:line="440" w:lineRule="exact"/>
        <w:ind w:left="840" w:hanging="840"/>
        <w:jc w:val="left"/>
        <w:rPr>
          <w:rFonts w:ascii="標楷體" w:hAnsi="標楷體"/>
          <w:bCs/>
          <w:sz w:val="28"/>
          <w:szCs w:val="28"/>
        </w:rPr>
      </w:pPr>
      <w:r w:rsidRPr="005D1D0C">
        <w:rPr>
          <w:rFonts w:ascii="標楷體" w:hAnsi="標楷體" w:hint="eastAsia"/>
          <w:bCs/>
          <w:sz w:val="28"/>
          <w:szCs w:val="28"/>
        </w:rPr>
        <w:t>本計畫經核定後實施，修正時亦同。</w:t>
      </w:r>
    </w:p>
    <w:p w:rsidR="00817954" w:rsidRPr="00066767" w:rsidRDefault="00817954" w:rsidP="00817954">
      <w:pPr>
        <w:pStyle w:val="a6"/>
        <w:adjustRightInd w:val="0"/>
        <w:snapToGrid w:val="0"/>
        <w:spacing w:line="480" w:lineRule="exact"/>
        <w:ind w:left="1982" w:hangingChars="708" w:hanging="1982"/>
        <w:jc w:val="left"/>
        <w:rPr>
          <w:rFonts w:ascii="標楷體" w:hAnsi="標楷體"/>
          <w:sz w:val="28"/>
          <w:szCs w:val="28"/>
        </w:rPr>
      </w:pPr>
    </w:p>
    <w:p w:rsidR="00817954" w:rsidRDefault="00817954" w:rsidP="0081795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E30D9" w:rsidRPr="004401C5" w:rsidRDefault="004E30D9" w:rsidP="004E30D9">
      <w:pPr>
        <w:adjustRightInd w:val="0"/>
        <w:snapToGrid w:val="0"/>
        <w:spacing w:line="300" w:lineRule="auto"/>
        <w:rPr>
          <w:rFonts w:ascii="標楷體" w:eastAsia="標楷體" w:hAnsi="標楷體"/>
          <w:szCs w:val="24"/>
          <w:shd w:val="pct15" w:color="auto" w:fill="FFFFFF"/>
        </w:rPr>
      </w:pPr>
      <w:r w:rsidRPr="004401C5">
        <w:rPr>
          <w:rFonts w:ascii="標楷體" w:eastAsia="標楷體" w:hAnsi="標楷體"/>
          <w:szCs w:val="24"/>
          <w:shd w:val="pct15" w:color="auto" w:fill="FFFFFF"/>
        </w:rPr>
        <w:lastRenderedPageBreak/>
        <w:t>附件</w:t>
      </w:r>
      <w:r>
        <w:rPr>
          <w:rFonts w:ascii="標楷體" w:eastAsia="標楷體" w:hAnsi="標楷體"/>
          <w:szCs w:val="24"/>
          <w:shd w:val="pct15" w:color="auto" w:fill="FFFFFF"/>
        </w:rPr>
        <w:t>一</w:t>
      </w:r>
    </w:p>
    <w:p w:rsidR="00817954" w:rsidRDefault="00817954" w:rsidP="00817954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E8573A">
        <w:rPr>
          <w:rFonts w:ascii="標楷體" w:eastAsia="標楷體" w:hAnsi="標楷體" w:hint="eastAsia"/>
          <w:sz w:val="28"/>
          <w:szCs w:val="28"/>
        </w:rPr>
        <w:t>嘉義縣國中小英語教學圖書</w:t>
      </w:r>
      <w:r>
        <w:rPr>
          <w:rFonts w:ascii="標楷體" w:eastAsia="標楷體" w:hAnsi="標楷體" w:hint="eastAsia"/>
          <w:sz w:val="28"/>
          <w:szCs w:val="28"/>
        </w:rPr>
        <w:t>借閱申請單</w:t>
      </w:r>
    </w:p>
    <w:p w:rsidR="00817954" w:rsidRDefault="00817954" w:rsidP="00817954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</w:p>
    <w:p w:rsidR="00817954" w:rsidRPr="005D1D0C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服務學校： 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職稱: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任教科目:                 借閱日期：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借閱人：                            聯絡電話：</w:t>
      </w: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預計取書時間:     年     月     日     時     分</w:t>
      </w: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預計還書時間:     年     月     日(三十日以內)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418"/>
        <w:gridCol w:w="2126"/>
        <w:gridCol w:w="1417"/>
      </w:tblGrid>
      <w:tr w:rsidR="00817954" w:rsidTr="00817954">
        <w:tc>
          <w:tcPr>
            <w:tcW w:w="851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圖書序號</w:t>
            </w:r>
          </w:p>
        </w:tc>
        <w:tc>
          <w:tcPr>
            <w:tcW w:w="1559" w:type="dxa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418" w:type="dxa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閱本數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使用班級備註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17954" w:rsidTr="00817954">
        <w:trPr>
          <w:trHeight w:val="735"/>
        </w:trPr>
        <w:tc>
          <w:tcPr>
            <w:tcW w:w="851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954" w:rsidTr="00817954">
        <w:trPr>
          <w:trHeight w:val="688"/>
        </w:trPr>
        <w:tc>
          <w:tcPr>
            <w:tcW w:w="851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954" w:rsidTr="00817954">
        <w:trPr>
          <w:trHeight w:val="712"/>
        </w:trPr>
        <w:tc>
          <w:tcPr>
            <w:tcW w:w="851" w:type="dxa"/>
            <w:shd w:val="clear" w:color="auto" w:fill="auto"/>
            <w:vAlign w:val="center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954" w:rsidRDefault="00817954" w:rsidP="006C14B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Default="00817954" w:rsidP="00817954">
      <w:pPr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□(請打v並簽名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本人已詳閱</w:t>
      </w:r>
      <w:r w:rsidRPr="005D1D0C">
        <w:rPr>
          <w:rFonts w:ascii="標楷體" w:eastAsia="標楷體" w:hAnsi="標楷體" w:hint="eastAsia"/>
          <w:bCs/>
          <w:sz w:val="28"/>
          <w:szCs w:val="28"/>
        </w:rPr>
        <w:t>嘉義縣</w:t>
      </w:r>
      <w:proofErr w:type="gramStart"/>
      <w:r w:rsidRPr="005D1D0C">
        <w:rPr>
          <w:rFonts w:ascii="標楷體" w:eastAsia="標楷體" w:hAnsi="標楷體" w:hint="eastAsia"/>
          <w:bCs/>
          <w:sz w:val="28"/>
          <w:szCs w:val="28"/>
        </w:rPr>
        <w:t>英語暨雙語</w:t>
      </w:r>
      <w:proofErr w:type="gramEnd"/>
      <w:r w:rsidRPr="005D1D0C">
        <w:rPr>
          <w:rFonts w:ascii="標楷體" w:eastAsia="標楷體" w:hAnsi="標楷體" w:hint="eastAsia"/>
          <w:bCs/>
          <w:sz w:val="28"/>
          <w:szCs w:val="28"/>
        </w:rPr>
        <w:t>教學資源中心英語教學圖書借閱規則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，並願意按規則辦理。 </w:t>
      </w:r>
      <w:r>
        <w:rPr>
          <w:rFonts w:ascii="標楷體" w:eastAsia="標楷體" w:hAnsi="標楷體"/>
          <w:bCs/>
          <w:sz w:val="28"/>
          <w:szCs w:val="28"/>
        </w:rPr>
        <w:t xml:space="preserve">        ________________ (</w:t>
      </w:r>
      <w:r>
        <w:rPr>
          <w:rFonts w:ascii="標楷體" w:eastAsia="標楷體" w:hAnsi="標楷體" w:hint="eastAsia"/>
          <w:bCs/>
          <w:sz w:val="28"/>
          <w:szCs w:val="28"/>
        </w:rPr>
        <w:t>本人簽章</w:t>
      </w:r>
      <w:r>
        <w:rPr>
          <w:rFonts w:ascii="標楷體" w:eastAsia="標楷體" w:hAnsi="標楷體"/>
          <w:bCs/>
          <w:sz w:val="28"/>
          <w:szCs w:val="28"/>
        </w:rPr>
        <w:t>)</w:t>
      </w:r>
    </w:p>
    <w:p w:rsidR="00817954" w:rsidRPr="008F29D8" w:rsidRDefault="00817954" w:rsidP="00817954">
      <w:pPr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(以上填寫並簽章後，請掃描成PDF電子檔，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寄至英雙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中心公務信箱：</w:t>
      </w:r>
      <w:r w:rsidRPr="00F11CDC">
        <w:rPr>
          <w:rFonts w:ascii="Arial" w:eastAsia="標楷體" w:hAnsi="Arial" w:cs="Arial"/>
          <w:bCs/>
          <w:sz w:val="28"/>
          <w:szCs w:val="28"/>
        </w:rPr>
        <w:t>ebtrc@mail.cyc.edu.tw</w:t>
      </w:r>
      <w:r>
        <w:rPr>
          <w:rFonts w:ascii="標楷體" w:eastAsia="標楷體" w:hAnsi="標楷體"/>
          <w:bCs/>
          <w:sz w:val="28"/>
          <w:szCs w:val="28"/>
        </w:rPr>
        <w:t>)</w:t>
      </w: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以下勿填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17954" w:rsidRPr="005D1D0C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D7573A" w:rsidRDefault="00817954" w:rsidP="00817954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英雙中心承辦人： </w: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英雙中心主管批核:</w:t>
      </w:r>
    </w:p>
    <w:p w:rsidR="004401C5" w:rsidRDefault="004401C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401C5" w:rsidRPr="004401C5" w:rsidRDefault="004401C5" w:rsidP="004401C5">
      <w:pPr>
        <w:adjustRightInd w:val="0"/>
        <w:snapToGrid w:val="0"/>
        <w:spacing w:line="300" w:lineRule="auto"/>
        <w:rPr>
          <w:rFonts w:ascii="標楷體" w:eastAsia="標楷體" w:hAnsi="標楷體"/>
          <w:szCs w:val="24"/>
          <w:shd w:val="pct15" w:color="auto" w:fill="FFFFFF"/>
        </w:rPr>
      </w:pPr>
      <w:r w:rsidRPr="004401C5">
        <w:rPr>
          <w:rFonts w:ascii="標楷體" w:eastAsia="標楷體" w:hAnsi="標楷體"/>
          <w:szCs w:val="24"/>
          <w:shd w:val="pct15" w:color="auto" w:fill="FFFFFF"/>
        </w:rPr>
        <w:lastRenderedPageBreak/>
        <w:t>附件</w:t>
      </w:r>
      <w:r w:rsidR="004E30D9">
        <w:rPr>
          <w:rFonts w:ascii="標楷體" w:eastAsia="標楷體" w:hAnsi="標楷體"/>
          <w:szCs w:val="24"/>
          <w:shd w:val="pct15" w:color="auto" w:fill="FFFFFF"/>
        </w:rPr>
        <w:t>二</w:t>
      </w:r>
    </w:p>
    <w:p w:rsidR="004401C5" w:rsidRDefault="004401C5" w:rsidP="004401C5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嘉義縣國中小英語教學圖書清冊</w:t>
      </w:r>
    </w:p>
    <w:tbl>
      <w:tblPr>
        <w:tblStyle w:val="a7"/>
        <w:tblW w:w="10232" w:type="dxa"/>
        <w:tblInd w:w="137" w:type="dxa"/>
        <w:tblLook w:val="04A0" w:firstRow="1" w:lastRow="0" w:firstColumn="1" w:lastColumn="0" w:noHBand="0" w:noVBand="1"/>
      </w:tblPr>
      <w:tblGrid>
        <w:gridCol w:w="851"/>
        <w:gridCol w:w="1842"/>
        <w:gridCol w:w="3544"/>
        <w:gridCol w:w="709"/>
        <w:gridCol w:w="1301"/>
        <w:gridCol w:w="1985"/>
      </w:tblGrid>
      <w:tr w:rsidR="00530C39" w:rsidRPr="004401C5" w:rsidTr="00530C39">
        <w:trPr>
          <w:trHeight w:val="660"/>
          <w:tblHeader/>
        </w:trPr>
        <w:tc>
          <w:tcPr>
            <w:tcW w:w="851" w:type="dxa"/>
            <w:shd w:val="pct10" w:color="auto" w:fill="auto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42" w:type="dxa"/>
            <w:shd w:val="pct10" w:color="auto" w:fill="auto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ISBN</w:t>
            </w:r>
          </w:p>
        </w:tc>
        <w:tc>
          <w:tcPr>
            <w:tcW w:w="3544" w:type="dxa"/>
            <w:shd w:val="pct10" w:color="auto" w:fill="auto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書名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存量</w:t>
            </w:r>
          </w:p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(本)</w:t>
            </w:r>
          </w:p>
        </w:tc>
        <w:tc>
          <w:tcPr>
            <w:tcW w:w="1301" w:type="dxa"/>
            <w:shd w:val="pct10" w:color="auto" w:fill="auto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1985" w:type="dxa"/>
            <w:shd w:val="pct10" w:color="auto" w:fill="auto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出版社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9780679824114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1: Dinosaurs Before Dark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9780679824121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2: The Knight at Dawn Graphic Novel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9780679824244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3: Mummies in the Morning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9780679824251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4: Pirates Past Noon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9780679863717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5: Night of the Ninjas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9780679863724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6: Afternoon on the Amazon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9780679863731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Magic Tree House 7: Sunset of the </w:t>
            </w: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Sabertooth</w:t>
            </w:r>
            <w:proofErr w:type="spellEnd"/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9780679863748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8: Midnight on the Moon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9780679883388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9: Dolphins at Daybreak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9780679883395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10: Ghost Town at Sundown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9780679883401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11: Lions at Lunchtime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9780679883418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12: Polar Bears Past Bedtime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9780679890508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13: Vacation under the Volcano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9780679890515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14: Day of the Dragon King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9780679890614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15: Viking Ships at Sunrise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lastRenderedPageBreak/>
              <w:t>16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9780679890621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16: Hour of the Olympics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9780679890638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17: Tonight on the Titanic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9780679890645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18: Buffalo Before Breakfast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9780679890652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19: Tigers at Twilight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9780679890669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20: Dingoes at Dinnertime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9780679890676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#21: Civil War On Sunday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9780679890683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#22: Revolutionary War In Wednesday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9780679890690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#23: Twister On Tuesday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9780679890706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#24: Earthquake In The Early Morning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9780375806117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#25: Stage Fright On A Summer Night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9780375806148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#26: Good Morning, Gorillas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9780375806155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#27: Thanksgiving On Thursday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9780375806162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#28: High Tide In Hawaii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9781524713119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#29: A Big Day for Baseball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9781524713157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#30: Hurricane Heroes in Texas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lastRenderedPageBreak/>
              <w:t>31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9780525647676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#31: Warriors in Winter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9780525648352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#32: To the Future, Ben Franklin!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9780525648390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#33: Narwhal on a Sunny Night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9780525648437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#34: Late Lunch with Llamas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9780593177495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#35: Camp Time in California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9780593177532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#36: Sunlight on the Snow Leopard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9780375837289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#37 Dragon of the Red Dawn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USA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9780375858123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#1: Christmas in Camelot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9780375860904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#2: Haunted Castle on Hallows Eve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9780375864919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#3: Summer of the Sea Serpent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9780375873959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#4: Winter of the Ice Wizard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9780375830341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#5: Carnival at Candlelight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9780375830327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#6: Season of the Sandstorms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lastRenderedPageBreak/>
              <w:t>44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9780375830365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#7: Night of the New Magicians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9780375830389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#8: Blizzard of the Blue Moon (平裝本)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9780375837289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#9: Dragon of the Red Dawn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9780375837302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#10: Monday with a Mad Genius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9780375846632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#11: Dark Day in the Deep Sea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9780375837340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#12: Eve of the Emperor Penguin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9780375856471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#13: Moonlight on the Magic Flute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9780375856495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#14: A Good Night for Ghosts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9780375856518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#15: Leprechaun in Late Winter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Books for Young Readers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9780375856532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#16: A Ghost Tale for Christmas Time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9780375867958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Magic Tree House Merlin Mission #17: A Crazy Day </w:t>
            </w:r>
            <w:r w:rsidRPr="004401C5">
              <w:rPr>
                <w:rFonts w:ascii="標楷體" w:eastAsia="標楷體" w:hAnsi="標楷體"/>
                <w:szCs w:val="24"/>
              </w:rPr>
              <w:lastRenderedPageBreak/>
              <w:t>with Cobras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lastRenderedPageBreak/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Random House Books for </w:t>
            </w:r>
            <w:r w:rsidRPr="004401C5">
              <w:rPr>
                <w:rFonts w:ascii="標楷體" w:eastAsia="標楷體" w:hAnsi="標楷體"/>
                <w:szCs w:val="24"/>
              </w:rPr>
              <w:lastRenderedPageBreak/>
              <w:t>Young Readers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lastRenderedPageBreak/>
              <w:t>55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9780375867965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#18: Dogs in the Dead of Night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9780375867972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#19: Abe Lincoln at Last!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9780375867989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#20: A Perfect Time for Pandas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9780307980441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#21: Stallion by Starlight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9780307980489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22: Hurry Up, Houdini!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Penguin Random House LLC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9780307980526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23: High Time for Heroes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Books for Young Readers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9780307980564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24: Soccer on Sunday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Books for Young Readers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9780553510843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25: Shadow of the Shark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Ingram International </w:t>
            </w: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Inc</w:t>
            </w:r>
            <w:proofErr w:type="spellEnd"/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9780553510881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Magic Tree House Merlin Mission 26: </w:t>
            </w: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Balto</w:t>
            </w:r>
            <w:proofErr w:type="spellEnd"/>
            <w:r w:rsidRPr="004401C5">
              <w:rPr>
                <w:rFonts w:ascii="標楷體" w:eastAsia="標楷體" w:hAnsi="標楷體"/>
                <w:szCs w:val="24"/>
              </w:rPr>
              <w:t xml:space="preserve"> of the Blue Dawn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Books for Young Readers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9780553510928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Magic Tree House Merlin Mission 27: Night of the Ninth Dragon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Mary Pope Osborne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Random House Books for Young Readers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9781419729454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Jeff </w:t>
            </w:r>
            <w:r w:rsidRPr="004401C5">
              <w:rPr>
                <w:rFonts w:ascii="標楷體" w:eastAsia="標楷體" w:hAnsi="標楷體"/>
                <w:szCs w:val="24"/>
              </w:rPr>
              <w:lastRenderedPageBreak/>
              <w:t>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lastRenderedPageBreak/>
              <w:t>Amulet Books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9780810987999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Rodrick Rules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Pneguin</w:t>
            </w:r>
            <w:proofErr w:type="spellEnd"/>
            <w:r w:rsidRPr="004401C5">
              <w:rPr>
                <w:rFonts w:ascii="標楷體" w:eastAsia="標楷體" w:hAnsi="標楷體"/>
                <w:szCs w:val="24"/>
              </w:rPr>
              <w:t xml:space="preserve"> UK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9780810988217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The Last Straw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Amulet Books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9780810997516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Dog Days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Harry N Abrams </w:t>
            </w: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Inc</w:t>
            </w:r>
            <w:proofErr w:type="spellEnd"/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9781419700354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The Ugly Truth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Grand Central Publishing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9781419703683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Cabin Fever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Harry N. 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71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9781419709197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The Third Wheel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Harry N. 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9781419713484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Hard Luck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Harry N. 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9781419717604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The Long Haul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Harry N. 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74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9781419722608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Old School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Harry N. 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9781419726187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Double Down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Harry N. 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9781419732669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The Getaway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77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9781419739248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The Meltdown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9781419745751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Wrecking Ball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Abrams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9781419749155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Diary of a Wimpy Kid: Big Shot</w:t>
            </w:r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Amulet Books</w:t>
            </w:r>
          </w:p>
        </w:tc>
      </w:tr>
      <w:tr w:rsidR="004401C5" w:rsidRPr="004401C5" w:rsidTr="00530C39">
        <w:trPr>
          <w:trHeight w:val="439"/>
        </w:trPr>
        <w:tc>
          <w:tcPr>
            <w:tcW w:w="85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1842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9780241583081</w:t>
            </w:r>
          </w:p>
        </w:tc>
        <w:tc>
          <w:tcPr>
            <w:tcW w:w="3544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 xml:space="preserve">Diary of a Wimpy Kid: </w:t>
            </w: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Diper</w:t>
            </w:r>
            <w:proofErr w:type="spellEnd"/>
            <w:r w:rsidRPr="004401C5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4401C5">
              <w:rPr>
                <w:rFonts w:ascii="標楷體" w:eastAsia="標楷體" w:hAnsi="標楷體"/>
                <w:szCs w:val="24"/>
              </w:rPr>
              <w:t>Överlöde</w:t>
            </w:r>
            <w:proofErr w:type="spellEnd"/>
          </w:p>
        </w:tc>
        <w:tc>
          <w:tcPr>
            <w:tcW w:w="709" w:type="dxa"/>
            <w:vAlign w:val="center"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01" w:type="dxa"/>
            <w:noWrap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Jeff Kinney</w:t>
            </w:r>
          </w:p>
        </w:tc>
        <w:tc>
          <w:tcPr>
            <w:tcW w:w="1985" w:type="dxa"/>
            <w:vAlign w:val="center"/>
            <w:hideMark/>
          </w:tcPr>
          <w:p w:rsidR="004401C5" w:rsidRPr="004401C5" w:rsidRDefault="004401C5" w:rsidP="006C14B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01C5">
              <w:rPr>
                <w:rFonts w:ascii="標楷體" w:eastAsia="標楷體" w:hAnsi="標楷體"/>
                <w:szCs w:val="24"/>
              </w:rPr>
              <w:t>Puffin</w:t>
            </w:r>
          </w:p>
        </w:tc>
      </w:tr>
    </w:tbl>
    <w:p w:rsidR="004401C5" w:rsidRDefault="004401C5" w:rsidP="004401C5">
      <w:pPr>
        <w:widowControl/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4401C5" w:rsidSect="00530C39">
          <w:pgSz w:w="11906" w:h="16838"/>
          <w:pgMar w:top="720" w:right="720" w:bottom="720" w:left="851" w:header="851" w:footer="992" w:gutter="0"/>
          <w:cols w:space="425"/>
          <w:docGrid w:type="lines" w:linePitch="360"/>
        </w:sectPr>
      </w:pPr>
    </w:p>
    <w:p w:rsidR="004401C5" w:rsidRPr="00817954" w:rsidRDefault="004401C5" w:rsidP="004401C5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4401C5" w:rsidRPr="00817954" w:rsidSect="00817954">
      <w:pgSz w:w="11906" w:h="16838"/>
      <w:pgMar w:top="1134" w:right="1558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B2A34"/>
    <w:multiLevelType w:val="multilevel"/>
    <w:tmpl w:val="758B2A3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1290" w:hanging="81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7036A"/>
    <w:multiLevelType w:val="hybridMultilevel"/>
    <w:tmpl w:val="3F6A5904"/>
    <w:lvl w:ilvl="0" w:tplc="6AD6195C">
      <w:start w:val="1"/>
      <w:numFmt w:val="taiwaneseCountingThousand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4"/>
    <w:rsid w:val="00213C1E"/>
    <w:rsid w:val="004401C5"/>
    <w:rsid w:val="004E30D9"/>
    <w:rsid w:val="00530C39"/>
    <w:rsid w:val="00817954"/>
    <w:rsid w:val="00C25117"/>
    <w:rsid w:val="00D7573A"/>
    <w:rsid w:val="00DD3A04"/>
    <w:rsid w:val="00E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E71E8-28D4-4FC5-8537-661C185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7954"/>
    <w:pPr>
      <w:ind w:leftChars="200" w:left="480"/>
    </w:pPr>
  </w:style>
  <w:style w:type="character" w:styleId="a5">
    <w:name w:val="Hyperlink"/>
    <w:basedOn w:val="a0"/>
    <w:uiPriority w:val="99"/>
    <w:unhideWhenUsed/>
    <w:rsid w:val="00817954"/>
    <w:rPr>
      <w:color w:val="0563C1" w:themeColor="hyperlink"/>
      <w:u w:val="single"/>
    </w:rPr>
  </w:style>
  <w:style w:type="paragraph" w:customStyle="1" w:styleId="a6">
    <w:name w:val="全銜"/>
    <w:basedOn w:val="a"/>
    <w:rsid w:val="00817954"/>
    <w:pPr>
      <w:spacing w:line="500" w:lineRule="exact"/>
      <w:ind w:left="1984" w:hanging="1984"/>
      <w:jc w:val="center"/>
    </w:pPr>
    <w:rPr>
      <w:rFonts w:ascii="Arial" w:eastAsia="標楷體" w:hAnsi="Arial" w:cs="Times New Roman"/>
      <w:sz w:val="40"/>
      <w:szCs w:val="20"/>
    </w:rPr>
  </w:style>
  <w:style w:type="character" w:customStyle="1" w:styleId="a4">
    <w:name w:val="清單段落 字元"/>
    <w:link w:val="a3"/>
    <w:uiPriority w:val="34"/>
    <w:locked/>
    <w:rsid w:val="00817954"/>
  </w:style>
  <w:style w:type="table" w:styleId="a7">
    <w:name w:val="Table Grid"/>
    <w:basedOn w:val="a1"/>
    <w:uiPriority w:val="39"/>
    <w:rsid w:val="0044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2616-0AD8-4130-9B7C-F5674340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郭淑雅</cp:lastModifiedBy>
  <cp:revision>9</cp:revision>
  <dcterms:created xsi:type="dcterms:W3CDTF">2023-09-18T07:47:00Z</dcterms:created>
  <dcterms:modified xsi:type="dcterms:W3CDTF">2023-09-23T01:26:00Z</dcterms:modified>
</cp:coreProperties>
</file>